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Profª. Dra. Sibilla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Para o desenvolvimento deste projeto, utilizamos a FPGA fornecida, modelo Spartan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(final.vhd)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(update_displ</w:t>
      </w:r>
      <w:r w:rsidR="006F214A" w:rsidRPr="005302EB">
        <w:rPr>
          <w:rFonts w:ascii="Arial" w:eastAsia="Arial" w:hAnsi="Arial" w:cs="Arial"/>
          <w:lang w:val="pt-BR"/>
        </w:rPr>
        <w:t>ay.vhd),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(show_s</w:t>
      </w:r>
      <w:r w:rsidR="006F214A" w:rsidRPr="005302EB">
        <w:rPr>
          <w:rFonts w:ascii="Arial" w:eastAsia="Arial" w:hAnsi="Arial" w:cs="Arial"/>
          <w:lang w:val="pt-BR"/>
        </w:rPr>
        <w:t>eq.vhd),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(button_re</w:t>
      </w:r>
      <w:r w:rsidR="006F214A" w:rsidRPr="005302EB">
        <w:rPr>
          <w:rFonts w:ascii="Arial" w:eastAsia="Arial" w:hAnsi="Arial" w:cs="Arial"/>
          <w:lang w:val="pt-BR"/>
        </w:rPr>
        <w:t>ad.vhd),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(proj_vga_control.vhd)</w:t>
      </w:r>
      <w:r w:rsidR="00A623FE">
        <w:rPr>
          <w:rFonts w:ascii="Arial" w:eastAsia="Arial" w:hAnsi="Arial" w:cs="Arial"/>
          <w:lang w:val="pt-BR"/>
        </w:rPr>
        <w:t>, descrito na seção 2.2.5;</w:t>
      </w:r>
    </w:p>
    <w:p w:rsidR="00B957EB" w:rsidRPr="008B185E" w:rsidRDefault="00373034" w:rsidP="008B185E">
      <w:pPr>
        <w:pStyle w:val="ListParagraph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="0025142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r w:rsidR="00D04CB1" w:rsidRPr="005302EB">
        <w:rPr>
          <w:rFonts w:ascii="Arial" w:hAnsi="Arial" w:cs="Arial"/>
          <w:i/>
          <w:lang w:val="pt-BR"/>
        </w:rPr>
        <w:t>standby</w:t>
      </w:r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r w:rsidR="009E1CEC" w:rsidRPr="005302EB">
        <w:rPr>
          <w:rFonts w:ascii="Arial" w:hAnsi="Arial" w:cs="Arial"/>
          <w:i/>
          <w:lang w:val="pt-BR"/>
        </w:rPr>
        <w:t>standby</w:t>
      </w:r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>e pinos e componentes, é feita no arquivo final.vhd.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25142B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6482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A seguir estão os significados de cada port:</w:t>
      </w:r>
    </w:p>
    <w:p w:rsidR="009E6F3B" w:rsidRPr="005302EB" w:rsidRDefault="009E6F3B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buttons: Botões para digitar a sequência correta de cores do jogo.</w:t>
      </w:r>
    </w:p>
    <w:p w:rsidR="009E6F3B" w:rsidRPr="005302EB" w:rsidRDefault="003F5D02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leds: </w:t>
      </w:r>
      <w:r w:rsidR="00343453" w:rsidRPr="005302EB">
        <w:rPr>
          <w:rFonts w:ascii="Arial" w:hAnsi="Arial" w:cs="Arial"/>
          <w:lang w:val="pt-BR"/>
        </w:rPr>
        <w:t>Leds onde serão mostradas as sequências de cores.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sw_level: Conjunto de dois switches que definem a dificuldade do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reset: Switch que reset que trará o jogo de volta para o estado de standby.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clk: Entrada de clock do circuito.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disp_mux: Define qual display estará ativo no momento.</w:t>
      </w:r>
    </w:p>
    <w:p w:rsidR="00F11250" w:rsidRPr="005302E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vga_hs, vga_vs: Pinos de sincronia vertical e horizontal do VGA.</w:t>
      </w:r>
    </w:p>
    <w:p w:rsidR="00F11250" w:rsidRPr="00FF010B" w:rsidRDefault="00B636BF" w:rsidP="00F11250">
      <w:pPr>
        <w:pStyle w:val="ListParagraph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FF010B">
        <w:rPr>
          <w:rFonts w:ascii="Arial" w:hAnsi="Arial" w:cs="Arial"/>
          <w:lang w:val="pt-BR"/>
        </w:rPr>
        <w:t>vga_red, vga_green, vga_blue: Definem as cores dos pixels da VGA.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parte de declaração de variáveis e sinais também é de suma importância, para que se entenda a função de cada uma, e como elas se encaixam na lógica do programa. Os sinais definidos no arquivo final.vhd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FF010B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610225" cy="3067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state: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>ariável do tipo customizado list_states, que representará os estados da máquina de estados.</w:t>
      </w:r>
    </w:p>
    <w:p w:rsidR="005270B9" w:rsidRPr="005302EB" w:rsidRDefault="005270B9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>state_num: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level: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clk_counter: Contador de tempo do jogo. Este contador representa os ticks de clock até 1s. Como a frequência de clock da FPGA é de 50MHz, este contador vai de 0 até 50.000.000.</w:t>
      </w:r>
    </w:p>
    <w:p w:rsidR="00DD5C18" w:rsidRPr="005302EB" w:rsidRDefault="00DD5C18" w:rsidP="005270B9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sec_counter: Este contador funciona em conjunto com o clk_counter, e conta apenas os segundos. Quando clk_counter atinge 50.000.000, sec_counter é incrementado. Geralmente na troca de estados, tanto clk_counter quanto sec_counter são zerados.</w:t>
      </w:r>
    </w:p>
    <w:p w:rsidR="00D269EC" w:rsidRPr="005302EB" w:rsidRDefault="00124950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input_enable: Utilizado para sinalizar momentos nos quais a leitura dos botões está habilitada.</w:t>
      </w:r>
    </w:p>
    <w:p w:rsidR="00124950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button_result: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blank: Sinaliza momentos onde os leds devem estar apagados.</w:t>
      </w:r>
    </w:p>
    <w:p w:rsidR="00D269EC" w:rsidRDefault="00D269EC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show_progress: Quando mostrando a sequência dos leds para o jogador, este sinal mostra qual índice da sequência está sendo mostrado no momento.</w:t>
      </w:r>
    </w:p>
    <w:p w:rsidR="00FF010B" w:rsidRPr="005302EB" w:rsidRDefault="00FF010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vga_leds: </w:t>
      </w:r>
      <w:r w:rsidR="004C5426">
        <w:rPr>
          <w:rFonts w:ascii="Arial" w:hAnsi="Arial" w:cs="Arial"/>
          <w:lang w:val="pt-BR"/>
        </w:rPr>
        <w:t xml:space="preserve">Envia ao controlador VGA as </w:t>
      </w:r>
      <w:r w:rsidR="009F3A43">
        <w:rPr>
          <w:rFonts w:ascii="Arial" w:hAnsi="Arial" w:cs="Arial"/>
          <w:lang w:val="pt-BR"/>
        </w:rPr>
        <w:t xml:space="preserve">cores do jogo </w:t>
      </w:r>
      <w:r w:rsidR="00F36914">
        <w:rPr>
          <w:rFonts w:ascii="Arial" w:hAnsi="Arial" w:cs="Arial"/>
          <w:lang w:val="pt-BR"/>
        </w:rPr>
        <w:t xml:space="preserve">a serem </w:t>
      </w:r>
      <w:r w:rsidR="009F3A43">
        <w:rPr>
          <w:rFonts w:ascii="Arial" w:hAnsi="Arial" w:cs="Arial"/>
          <w:lang w:val="pt-BR"/>
        </w:rPr>
        <w:t>mostrada</w:t>
      </w:r>
      <w:r>
        <w:rPr>
          <w:rFonts w:ascii="Arial" w:hAnsi="Arial" w:cs="Arial"/>
          <w:lang w:val="pt-BR"/>
        </w:rPr>
        <w:t>s, realizando uma associação direta com 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pino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leds.</w:t>
      </w:r>
    </w:p>
    <w:p w:rsidR="00FF1CDB" w:rsidRPr="005302EB" w:rsidRDefault="00FF1CDB" w:rsidP="00D269EC">
      <w:pPr>
        <w:pStyle w:val="ListParagraph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sequence: É um vetor constante que define as sequências de LEDs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Após esta breve descrição dos sinais utilizados no processo principal, torna-se interessante a explicação do código da máquina de estados e suas transições. A Figura 5 mostra a detecção do sinal de reset, que é feita de forma assíncrona do clock.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r w:rsidR="00A32C98" w:rsidRPr="005302EB">
        <w:rPr>
          <w:rFonts w:ascii="Arial" w:hAnsi="Arial" w:cs="Arial"/>
          <w:i/>
          <w:lang w:val="pt-BR"/>
        </w:rPr>
        <w:t>standby</w:t>
      </w:r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r w:rsidRPr="005302EB">
        <w:rPr>
          <w:rFonts w:ascii="Arial" w:hAnsi="Arial" w:cs="Arial"/>
          <w:i/>
          <w:lang w:val="pt-BR"/>
        </w:rPr>
        <w:t>standby</w:t>
      </w:r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r w:rsidRPr="005302EB">
        <w:rPr>
          <w:rFonts w:ascii="Arial" w:hAnsi="Arial" w:cs="Arial"/>
          <w:i/>
          <w:lang w:val="pt-BR"/>
        </w:rPr>
        <w:t>level</w:t>
      </w:r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r w:rsidRPr="005302EB">
        <w:rPr>
          <w:rFonts w:ascii="Arial" w:hAnsi="Arial" w:cs="Arial"/>
          <w:i/>
          <w:lang w:val="pt-BR"/>
        </w:rPr>
        <w:t>Finite State Machine</w:t>
      </w:r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leds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clk_counter para verificar se já é hora de passar para a próxima cor da sequência. Aqui, temos dois casos, quando blank=0 ou blank=1. Para cada um, temos tempos diferentes, pois quando </w:t>
      </w:r>
      <w:r w:rsidRPr="005302EB">
        <w:rPr>
          <w:rFonts w:ascii="Arial" w:hAnsi="Arial" w:cs="Arial"/>
          <w:lang w:val="pt-BR"/>
        </w:rPr>
        <w:lastRenderedPageBreak/>
        <w:t>blank=1, os leds ficarão apagados por um curto período de tempo, e quando blank=0, um led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counter atinge seu valor, passamos então para o estado </w:t>
      </w:r>
      <w:r w:rsidR="005D5B09" w:rsidRPr="005302EB">
        <w:rPr>
          <w:rFonts w:ascii="Arial" w:hAnsi="Arial" w:cs="Arial"/>
          <w:i/>
          <w:lang w:val="pt-BR"/>
        </w:rPr>
        <w:t>changeleds</w:t>
      </w:r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r w:rsidRPr="005302EB">
        <w:rPr>
          <w:rFonts w:ascii="Arial" w:hAnsi="Arial" w:cs="Arial"/>
          <w:i/>
          <w:lang w:val="pt-BR"/>
        </w:rPr>
        <w:t>changeleds</w:t>
      </w:r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clock. Isto acontece porque sua única função é passar para a próxima sequência de cores, acessando a próxima posição no vetor </w:t>
      </w:r>
      <w:r w:rsidRPr="005302EB">
        <w:rPr>
          <w:rFonts w:ascii="Arial" w:hAnsi="Arial" w:cs="Arial"/>
          <w:i/>
          <w:lang w:val="pt-BR"/>
        </w:rPr>
        <w:t>sequence</w:t>
      </w:r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blank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r w:rsidR="00897331" w:rsidRPr="005302EB">
        <w:rPr>
          <w:rFonts w:ascii="Arial" w:hAnsi="Arial" w:cs="Arial"/>
          <w:i/>
          <w:lang w:val="pt-BR"/>
        </w:rPr>
        <w:t>changeleds</w:t>
      </w:r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>alternamos entre um led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LEDs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r w:rsidR="00853610" w:rsidRPr="005302EB">
        <w:rPr>
          <w:rFonts w:ascii="Arial" w:hAnsi="Arial" w:cs="Arial"/>
          <w:i/>
          <w:lang w:val="pt-BR"/>
        </w:rPr>
        <w:t>lose</w:t>
      </w:r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>Caso não tenha um timeout, o programa checa os valores de button_result. Este sinal é atualizado por um componente separado, que é responsável por ler os botões pressionados e realizar o debouncing.</w:t>
      </w:r>
      <w:r w:rsidR="00840479" w:rsidRPr="005302EB">
        <w:rPr>
          <w:rFonts w:ascii="Arial" w:hAnsi="Arial" w:cs="Arial"/>
          <w:lang w:val="pt-BR"/>
        </w:rPr>
        <w:t xml:space="preserve"> O signal button_result pode assumir três valores. 0 para nenhuma leitura, 1 para botão errado e 2 para botão correto. Estes valores são verificados então na FSM. Caso seja 1, o jogador pressionou a sequência errada, e portanto o jogo passa para o estado </w:t>
      </w:r>
      <w:r w:rsidR="00840479" w:rsidRPr="005302EB">
        <w:rPr>
          <w:rFonts w:ascii="Arial" w:hAnsi="Arial" w:cs="Arial"/>
          <w:i/>
          <w:lang w:val="pt-BR"/>
        </w:rPr>
        <w:t>lose</w:t>
      </w:r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r w:rsidR="004E4646" w:rsidRPr="005302EB">
        <w:rPr>
          <w:rFonts w:ascii="Arial" w:hAnsi="Arial" w:cs="Arial"/>
          <w:i/>
          <w:lang w:val="pt-BR"/>
        </w:rPr>
        <w:t>win</w:t>
      </w:r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signal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r w:rsidR="00C65F75" w:rsidRPr="005302EB">
        <w:rPr>
          <w:rFonts w:ascii="Arial" w:hAnsi="Arial" w:cs="Arial"/>
          <w:i/>
          <w:lang w:val="pt-BR"/>
        </w:rPr>
        <w:t xml:space="preserve">win </w:t>
      </w:r>
      <w:r w:rsidR="00C65F75" w:rsidRPr="005302EB">
        <w:rPr>
          <w:rFonts w:ascii="Arial" w:hAnsi="Arial" w:cs="Arial"/>
          <w:lang w:val="pt-BR"/>
        </w:rPr>
        <w:t xml:space="preserve">e </w:t>
      </w:r>
      <w:r w:rsidR="00C65F75" w:rsidRPr="005302EB">
        <w:rPr>
          <w:rFonts w:ascii="Arial" w:hAnsi="Arial" w:cs="Arial"/>
          <w:i/>
          <w:lang w:val="pt-BR"/>
        </w:rPr>
        <w:t>lose</w:t>
      </w:r>
      <w:r w:rsidR="00C65F75" w:rsidRPr="005302EB">
        <w:rPr>
          <w:rFonts w:ascii="Arial" w:hAnsi="Arial" w:cs="Arial"/>
          <w:lang w:val="pt-BR"/>
        </w:rPr>
        <w:t xml:space="preserve">) são muito simples. Eles basicamente mudam o valor de state_num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r w:rsidR="00C65F75" w:rsidRPr="005302EB">
        <w:rPr>
          <w:rFonts w:ascii="Arial" w:hAnsi="Arial" w:cs="Arial"/>
          <w:i/>
          <w:lang w:val="pt-BR"/>
        </w:rPr>
        <w:t>win</w:t>
      </w:r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r w:rsidR="00C65F75" w:rsidRPr="005302EB">
        <w:rPr>
          <w:rFonts w:ascii="Arial" w:hAnsi="Arial" w:cs="Arial"/>
          <w:i/>
          <w:lang w:val="pt-BR"/>
        </w:rPr>
        <w:t>standby</w:t>
      </w:r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>seus pinos de 7 segmentos, sendo que possuem pinos de enable separados. Desta forma, foi implementado um multiplexador que realiza uma varredura nos 4 displays a cada 8 ms,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disp_mux é o port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r w:rsidR="0087356A" w:rsidRPr="005302EB">
        <w:rPr>
          <w:rFonts w:ascii="Arial" w:hAnsi="Arial" w:cs="Arial"/>
          <w:lang w:val="pt-BR"/>
        </w:rPr>
        <w:t xml:space="preserve">mux_state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signal.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11: Mux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>, o código verifica em qual estado o programa está, através do sinal numérico correspondente atribuído em final.vhd. No caso de este ser 0, o programa está no estado de standby,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>, conforme a Figura 12. Esta implementação foi feita de forma bem simples, ao atribuir que um display receberá o valor do display anterior, enquanto que o primeiro display puxará seu valor de uma constante definida no arquivo chamada init_word.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r w:rsidR="00D416EA" w:rsidRPr="00D416EA">
        <w:rPr>
          <w:rFonts w:ascii="Arial" w:hAnsi="Arial" w:cs="Arial"/>
          <w:i/>
          <w:lang w:val="pt-BR"/>
        </w:rPr>
        <w:t>integer</w:t>
      </w:r>
      <w:r w:rsidR="00D416EA">
        <w:rPr>
          <w:rFonts w:ascii="Arial" w:hAnsi="Arial" w:cs="Arial"/>
          <w:lang w:val="pt-BR"/>
        </w:rPr>
        <w:t xml:space="preserve">) em um </w:t>
      </w:r>
      <w:r w:rsidR="00D416EA" w:rsidRPr="00D416EA">
        <w:rPr>
          <w:rFonts w:ascii="Arial" w:hAnsi="Arial" w:cs="Arial"/>
          <w:i/>
          <w:lang w:val="pt-BR"/>
        </w:rPr>
        <w:t>std_logic_vector</w:t>
      </w:r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show_seq.vhd,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>10 é subtraído de temp,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integer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button_read.vhd. Ele é responsável por realizar o debouncing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deboucing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deboucing é chamada de back_deboucing. Então, quando o contador atinge o valor pré-definido novamente, </w:t>
      </w:r>
      <w:r w:rsidR="00045789">
        <w:rPr>
          <w:rFonts w:ascii="Arial" w:hAnsi="Arial" w:cs="Arial"/>
          <w:lang w:val="pt-BR"/>
        </w:rPr>
        <w:t>o sinal read_result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 xml:space="preserve">2.2.5 </w:t>
      </w:r>
      <w:r w:rsidR="00313D20">
        <w:rPr>
          <w:rFonts w:ascii="Arial" w:eastAsia="Arial" w:hAnsi="Arial" w:cs="Arial"/>
          <w:szCs w:val="20"/>
          <w:lang w:val="pt-BR"/>
        </w:rPr>
        <w:t>PROJ_VGA_CONTROL.VHD</w:t>
      </w:r>
    </w:p>
    <w:p w:rsidR="00313D20" w:rsidRDefault="00313D2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313D20" w:rsidRDefault="00E714C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Este código foi desenvolvido apenas para controlar as cores dos pixels em determinada região da tela. Para </w:t>
      </w:r>
      <w:r w:rsidR="00786AFF">
        <w:rPr>
          <w:rFonts w:ascii="Arial" w:eastAsia="Arial" w:hAnsi="Arial" w:cs="Arial"/>
          <w:szCs w:val="20"/>
          <w:lang w:val="pt-BR"/>
        </w:rPr>
        <w:t>facilitar a divisão das cores</w:t>
      </w:r>
      <w:r>
        <w:rPr>
          <w:rFonts w:ascii="Arial" w:eastAsia="Arial" w:hAnsi="Arial" w:cs="Arial"/>
          <w:szCs w:val="20"/>
          <w:lang w:val="pt-BR"/>
        </w:rPr>
        <w:t>, a resolução</w:t>
      </w:r>
      <w:r w:rsidR="00786AFF">
        <w:rPr>
          <w:rFonts w:ascii="Arial" w:eastAsia="Arial" w:hAnsi="Arial" w:cs="Arial"/>
          <w:szCs w:val="20"/>
          <w:lang w:val="pt-BR"/>
        </w:rPr>
        <w:t xml:space="preserve"> da tela foi dividida em blocos de 20x15</w:t>
      </w:r>
      <w:r w:rsidR="00B414F1">
        <w:rPr>
          <w:rFonts w:ascii="Arial" w:eastAsia="Arial" w:hAnsi="Arial" w:cs="Arial"/>
          <w:szCs w:val="20"/>
          <w:lang w:val="pt-BR"/>
        </w:rPr>
        <w:t>. Assim, cada associação de blocos da vertical e horizontal foi relacionado à uma informação</w:t>
      </w:r>
      <w:r w:rsidR="005A5979">
        <w:rPr>
          <w:rFonts w:ascii="Arial" w:eastAsia="Arial" w:hAnsi="Arial" w:cs="Arial"/>
          <w:szCs w:val="20"/>
          <w:lang w:val="pt-BR"/>
        </w:rPr>
        <w:t xml:space="preserve"> a ser mostrada: cada cor da sequência foi posicionada em um quadrado de 3 por 3 blocos, e cada</w:t>
      </w:r>
      <w:r w:rsidR="001014A2">
        <w:rPr>
          <w:rFonts w:ascii="Arial" w:eastAsia="Arial" w:hAnsi="Arial" w:cs="Arial"/>
          <w:szCs w:val="20"/>
          <w:lang w:val="pt-BR"/>
        </w:rPr>
        <w:t xml:space="preserve"> ponto </w:t>
      </w:r>
      <w:r w:rsidR="00901A9E">
        <w:rPr>
          <w:rFonts w:ascii="Arial" w:eastAsia="Arial" w:hAnsi="Arial" w:cs="Arial"/>
          <w:szCs w:val="20"/>
          <w:lang w:val="pt-BR"/>
        </w:rPr>
        <w:t xml:space="preserve">do jogo </w:t>
      </w:r>
      <w:r w:rsidR="001014A2">
        <w:rPr>
          <w:rFonts w:ascii="Arial" w:eastAsia="Arial" w:hAnsi="Arial" w:cs="Arial"/>
          <w:szCs w:val="20"/>
          <w:lang w:val="pt-BR"/>
        </w:rPr>
        <w:t>foi associado a um quadrado de 1 por 1 bloco</w:t>
      </w:r>
      <w:r w:rsidR="00B414F1">
        <w:rPr>
          <w:rFonts w:ascii="Arial" w:eastAsia="Arial" w:hAnsi="Arial" w:cs="Arial"/>
          <w:szCs w:val="20"/>
          <w:lang w:val="pt-BR"/>
        </w:rPr>
        <w:t>.</w:t>
      </w:r>
      <w:r w:rsidR="007F6DA8">
        <w:rPr>
          <w:rFonts w:ascii="Arial" w:eastAsia="Arial" w:hAnsi="Arial" w:cs="Arial"/>
          <w:szCs w:val="20"/>
          <w:lang w:val="pt-BR"/>
        </w:rPr>
        <w:t xml:space="preserve"> </w:t>
      </w:r>
      <w:r w:rsidR="00502124">
        <w:rPr>
          <w:rFonts w:ascii="Arial" w:eastAsia="Arial" w:hAnsi="Arial" w:cs="Arial"/>
          <w:szCs w:val="20"/>
          <w:lang w:val="pt-BR"/>
        </w:rPr>
        <w:t>O código do componente PROJ_VGA_CONTROL.VHD foi dividido em 7 processos para uma melhor identificação das funcionalidades.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primeira parte consiste na declaração das cores e sinais que foram usados, contendo todo o catálogo de cores tanto para a tela default quanto para as ações quando interagido com os botões, bem como a declaração dos sinais se sincronismo, contadores e das telas.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segunda parte consiste na parte de conversão dos contadores em blocos de 20 x 15, essa conversão foi feita para eu facilitasse a divisão das cores.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lastRenderedPageBreak/>
        <w:tab/>
        <w:t xml:space="preserve">A terceira parte consiste no monitoramento do </w:t>
      </w:r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r>
        <w:rPr>
          <w:rFonts w:ascii="Arial" w:eastAsia="Arial" w:hAnsi="Arial" w:cs="Arial"/>
          <w:szCs w:val="20"/>
          <w:lang w:val="pt-BR"/>
        </w:rPr>
        <w:t xml:space="preserve"> e quando esse for acionado um </w:t>
      </w:r>
      <w:r w:rsidRPr="00502124">
        <w:rPr>
          <w:rFonts w:ascii="Arial" w:eastAsia="Arial" w:hAnsi="Arial" w:cs="Arial"/>
          <w:i/>
          <w:szCs w:val="20"/>
          <w:lang w:val="pt-BR"/>
        </w:rPr>
        <w:t>flag</w:t>
      </w:r>
      <w:r>
        <w:rPr>
          <w:rFonts w:ascii="Arial" w:eastAsia="Arial" w:hAnsi="Arial" w:cs="Arial"/>
          <w:szCs w:val="20"/>
          <w:lang w:val="pt-BR"/>
        </w:rPr>
        <w:t xml:space="preserve"> é setado.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quarta parte foi feita pois ao testar o código sem ela identificou-se que quando havia a transição </w:t>
      </w:r>
      <w:r w:rsidR="003D5D89">
        <w:rPr>
          <w:rFonts w:ascii="Arial" w:eastAsia="Arial" w:hAnsi="Arial" w:cs="Arial"/>
          <w:szCs w:val="20"/>
          <w:lang w:val="pt-BR"/>
        </w:rPr>
        <w:t>do contador vertical para o horizontal (ou vice-versa) de vez em quando o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r w:rsidR="003D5D89">
        <w:rPr>
          <w:rFonts w:ascii="Arial" w:eastAsia="Arial" w:hAnsi="Arial" w:cs="Arial"/>
          <w:szCs w:val="20"/>
          <w:lang w:val="pt-BR"/>
        </w:rPr>
        <w:t xml:space="preserve"> detectada erroneamente uma interação e setava sua flag deixando a tela com alguns riscos coloridos indesejados. Foi então que veio a ideia da parte 4 onde foram colocados clocks nas flags para evitar essa situação.</w:t>
      </w:r>
    </w:p>
    <w:p w:rsidR="003D5D89" w:rsidRDefault="003D5D8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quinta parte consiste na declaração das cores a partir da interação com os botões para simular o jogo </w:t>
      </w:r>
      <w:r w:rsidRPr="003D5D89">
        <w:rPr>
          <w:rFonts w:ascii="Arial" w:eastAsia="Arial" w:hAnsi="Arial" w:cs="Arial"/>
          <w:i/>
          <w:szCs w:val="20"/>
          <w:lang w:val="pt-BR"/>
        </w:rPr>
        <w:t>genius</w:t>
      </w:r>
      <w:r>
        <w:rPr>
          <w:rFonts w:ascii="Arial" w:eastAsia="Arial" w:hAnsi="Arial" w:cs="Arial"/>
          <w:szCs w:val="20"/>
          <w:lang w:val="pt-BR"/>
        </w:rPr>
        <w:t xml:space="preserve">, bem como </w:t>
      </w:r>
      <w:r w:rsidR="00B51209">
        <w:rPr>
          <w:rFonts w:ascii="Arial" w:eastAsia="Arial" w:hAnsi="Arial" w:cs="Arial"/>
          <w:szCs w:val="20"/>
          <w:lang w:val="pt-BR"/>
        </w:rPr>
        <w:t>na declaração da exibição dos pontos em formato de cubos verdes.</w:t>
      </w:r>
    </w:p>
    <w:p w:rsidR="00B51209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sexta etapa consiste na lógica de preenchimento e exibição da tela default que fica ativa quando não está tendo interação do jogador e serve como ‘plano de fundo’.</w:t>
      </w:r>
    </w:p>
    <w:p w:rsidR="00B51209" w:rsidRPr="00E6608B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sétima e última etapa desse componente é o controlador da tela de vitória e derrota, que consiste em quando o jogador errar uma sequência ou der</w:t>
      </w:r>
      <w:r w:rsidRPr="00B51209">
        <w:rPr>
          <w:rFonts w:ascii="Arial" w:eastAsia="Arial" w:hAnsi="Arial" w:cs="Arial"/>
          <w:i/>
          <w:szCs w:val="20"/>
          <w:lang w:val="pt-BR"/>
        </w:rPr>
        <w:t xml:space="preserve"> timeout</w:t>
      </w:r>
      <w:r>
        <w:rPr>
          <w:rFonts w:ascii="Arial" w:eastAsia="Arial" w:hAnsi="Arial" w:cs="Arial"/>
          <w:szCs w:val="20"/>
          <w:lang w:val="pt-BR"/>
        </w:rPr>
        <w:t xml:space="preserve"> pisca a tela de vermelho e quando ele completar todas as sequências pisca de verde.</w:t>
      </w: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2.2.6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>.VHD</w:t>
      </w:r>
    </w:p>
    <w:p w:rsidR="00B51209" w:rsidRDefault="00B51209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O código do componente VGA_CONTROLLER</w:t>
      </w:r>
      <w:r w:rsidRPr="00502124">
        <w:rPr>
          <w:rFonts w:ascii="Arial" w:eastAsia="Arial" w:hAnsi="Arial" w:cs="Arial"/>
          <w:szCs w:val="20"/>
          <w:lang w:val="pt-BR"/>
        </w:rPr>
        <w:t>_640_60</w:t>
      </w:r>
      <w:r>
        <w:rPr>
          <w:rFonts w:ascii="Arial" w:eastAsia="Arial" w:hAnsi="Arial" w:cs="Arial"/>
          <w:szCs w:val="20"/>
          <w:lang w:val="pt-BR"/>
        </w:rPr>
        <w:t xml:space="preserve">.VHD foi divido em 3 etapas. A primeira consiste na declaração das constantes de diversas aplicações, verificação do máximo de contagem dos pixels (vertical e horizontal), número total de colunas visíveis, contadores para pulso de sincronismo e para </w:t>
      </w:r>
      <w:r w:rsidR="004167A8">
        <w:rPr>
          <w:rFonts w:ascii="Arial" w:eastAsia="Arial" w:hAnsi="Arial" w:cs="Arial"/>
          <w:szCs w:val="20"/>
          <w:lang w:val="pt-BR"/>
        </w:rPr>
        <w:t>mapear o limite da tela.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segunda etapa consiste na declaração dos sinais usados, no caso desse componente, os sinais dos contadores vertical e horizontal, o sinal de exibição do vga e do clock.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terceira etapa consiste nas funções que controlam a exibição do vga na tela, controlando a impressão vertical e horizontal da tela para que exiba tudo dentro da dimensão da tela sem extrapolar e o controle dos pulsos de sincronismo para identificação dos limites da tela, por fim </w:t>
      </w:r>
      <w:r w:rsidR="0060733E">
        <w:rPr>
          <w:rFonts w:ascii="Arial" w:eastAsia="Arial" w:hAnsi="Arial" w:cs="Arial"/>
          <w:szCs w:val="20"/>
          <w:lang w:val="pt-BR"/>
        </w:rPr>
        <w:t>exibindo a saí</w:t>
      </w:r>
      <w:r>
        <w:rPr>
          <w:rFonts w:ascii="Arial" w:eastAsia="Arial" w:hAnsi="Arial" w:cs="Arial"/>
          <w:szCs w:val="20"/>
          <w:lang w:val="pt-BR"/>
        </w:rPr>
        <w:t>da de vídeo enquanto o pixel estiver dentro das dimensões.</w:t>
      </w:r>
    </w:p>
    <w:p w:rsidR="00502124" w:rsidRPr="00E6608B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r w:rsidRPr="006452CB">
        <w:rPr>
          <w:rFonts w:ascii="Arial" w:hAnsi="Arial" w:cs="Arial"/>
          <w:b/>
          <w:lang w:val="pt-BR"/>
        </w:rPr>
        <w:t>3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r>
        <w:rPr>
          <w:rFonts w:ascii="Arial" w:hAnsi="Arial" w:cs="Arial"/>
          <w:lang w:val="pt-BR"/>
        </w:rPr>
        <w:t>ISim.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vga.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show_progress, button_progress e state. Logo no início, podemos ver que o show_progress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r w:rsidR="00402FB7">
        <w:rPr>
          <w:rFonts w:ascii="Arial" w:hAnsi="Arial" w:cs="Arial"/>
          <w:lang w:val="pt-BR"/>
        </w:rPr>
        <w:t xml:space="preserve">show_progress só vai até 1. E no final do jogo, vai até 6. Similarmente, button_progress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>ando os botões corretamente. Por este motivo, é possível ver uma certa sincronia entre a entrada buttons e o sinal button_progress (círculos vermelhos e retângulos azuis). Os estados aqui vão variando entre show, changeleds e input. Este ciclo se repete até que o score seja igual a 6. Neste momento, o estado passa para win,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17 é um zoom da Figura 16 entre 22 ms e 25 ms. Durante este período, pode-se ver a última sequência de botões sendo digitada corretamente (a sequência correta é “0001”,”0010”,”0100”,”1000”,”0001”,”0010”). Além disso, é possível observar a saída dos leds acompanhando o pressionar dos botões, conforme o </w:t>
      </w:r>
      <w:r w:rsidR="00B169D6">
        <w:rPr>
          <w:rFonts w:ascii="Arial" w:hAnsi="Arial" w:cs="Arial"/>
          <w:lang w:val="pt-BR"/>
        </w:rPr>
        <w:t>retângulo verde. Uma última característica interessante de se observar neste zoom é o mecanismo de atuação do deboucing da teclas. As linhas vermelhas na figura demonstram o tempo de atraso entre o pressionar das teclas e o efetiva incremento de button_progress.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lose, conforme observado no sinal state aproximadamente aos 3,6 ms. </w:t>
      </w:r>
      <w:r w:rsidR="002165DC">
        <w:rPr>
          <w:rFonts w:ascii="Arial" w:eastAsia="Arial" w:hAnsi="Arial" w:cs="Arial"/>
          <w:szCs w:val="20"/>
          <w:lang w:val="pt-BR"/>
        </w:rPr>
        <w:t>A seta amarela mostra a relação do erro com o estado de lose, assim como o tempo de transição por causa do deboucing,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</w:rPr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clk_counter e sec_counter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>es continuam sendo incrementados até sec_counter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>do jogo e passa para o estado lose,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7C" w:rsidRPr="005302EB" w:rsidRDefault="000E5A21" w:rsidP="00BC557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274A5" w:rsidRDefault="00E274A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Pr="005302EB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7: Código Projeto AMCRONO (PT VI).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2.4 RECURSOS UTILIZADOS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394536">
        <w:rPr>
          <w:rFonts w:ascii="Arial" w:hAnsi="Arial" w:cs="Arial"/>
          <w:lang w:val="pt-BR"/>
        </w:rPr>
        <w:t xml:space="preserve">No desenvolvimento deste trabalho, foram </w:t>
      </w:r>
      <w:r w:rsidRPr="00E650CB">
        <w:rPr>
          <w:rFonts w:ascii="Arial" w:hAnsi="Arial" w:cs="Arial"/>
          <w:lang w:val="pt-BR"/>
        </w:rPr>
        <w:t xml:space="preserve">aplicados todos os conceitos aprendidos ao longo do semestre, integrando-os em único, grande projeto. </w:t>
      </w:r>
      <w:r w:rsidRPr="00DA21C9">
        <w:rPr>
          <w:rFonts w:ascii="Arial" w:hAnsi="Arial" w:cs="Arial"/>
          <w:lang w:val="pt-BR"/>
        </w:rPr>
        <w:t xml:space="preserve">Nele, foram realizadas as implementações de diversos recursos interessantes que a FPGA disponibiliza, como os displays de 7 segmentos, botões e VGA. Entretanto, para isto foi necessário o aprendizado </w:t>
      </w:r>
      <w:r w:rsidRPr="00DA21C9">
        <w:rPr>
          <w:rFonts w:ascii="Arial" w:hAnsi="Arial" w:cs="Arial"/>
          <w:lang w:val="pt-BR"/>
        </w:rPr>
        <w:lastRenderedPageBreak/>
        <w:t>do funcionamento íntegro destes diversos recursos, atentando a detalhes como o debouncing das teclas, multiplexador dos displays de 7 segmentos, e outras peculiaridades do VGA. Este último, por ser um módulo que não tivemos contato anteriormente, foi naturalmente mais desafiador para ser implementado.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 xml:space="preserve"> Pela complexidade do projeto, também se viu a necessidade e a vantagem da divisão do código em diversos componentes independentes. Desta forma, além de o código ter se tornado mais legível, ele ainda ficou mais fácil de depurar quaisquer bugs que por ventura possam aparecer. </w:t>
      </w:r>
    </w:p>
    <w:p w:rsidR="00E650CB" w:rsidRPr="00DA21C9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>Por ser um jogo com partes bem definidas, achamos adequado utilizarmos uma máquina de estados para representar cada parte do jogo. Antes de iniciarmos a escrita do código VHDL, desenhamos a máquina de estados, já que assim, a lógica programática do jogo ficou bem fácil de ser desenvolvida. Além disso, tivemos a preocupação de economizar a utilização de flip-flops e look-up tables disponíveis na FPGA, uma vez que em um projeto industrial este pode ser um grande problema.</w:t>
      </w:r>
    </w:p>
    <w:p w:rsidR="00E650CB" w:rsidRPr="00394536" w:rsidRDefault="00E650CB" w:rsidP="00E650CB">
      <w:pPr>
        <w:spacing w:line="360" w:lineRule="auto"/>
        <w:ind w:firstLine="708"/>
        <w:rPr>
          <w:rFonts w:ascii="Arial" w:hAnsi="Arial" w:cs="Arial"/>
          <w:lang w:val="pt-BR"/>
        </w:rPr>
      </w:pPr>
      <w:r w:rsidRPr="00DA21C9">
        <w:rPr>
          <w:rFonts w:ascii="Arial" w:hAnsi="Arial" w:cs="Arial"/>
          <w:lang w:val="pt-BR"/>
        </w:rPr>
        <w:t>Assim sendo, foi um projeto completo onde tivemos a oportunidade de desenvolver uma aplicação com uma possível finalidade comercial, utilizando todos os princípios aprendidos em classe.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E650C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 w:rsidR="00F5077F">
        <w:rPr>
          <w:rFonts w:ascii="Arial" w:eastAsia="Arial" w:hAnsi="Arial" w:cs="Arial"/>
          <w:b/>
          <w:lang w:val="pt-BR"/>
        </w:rPr>
        <w:t>Projeto Aplicativo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  <w:lang w:val="pt-BR"/>
        </w:rPr>
        <w:t>UFPR. 2016</w:t>
      </w:r>
    </w:p>
    <w:p w:rsidR="004E70B3" w:rsidRPr="00E650C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>FRANÇA, Sibilla; MARIANO, André. “</w:t>
      </w:r>
      <w:r>
        <w:rPr>
          <w:rFonts w:ascii="Arial" w:eastAsia="Arial" w:hAnsi="Arial" w:cs="Arial"/>
          <w:b/>
          <w:lang w:val="pt-BR"/>
        </w:rPr>
        <w:t>vga_vhdl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E650CB">
        <w:rPr>
          <w:rFonts w:ascii="Arial" w:eastAsia="Arial" w:hAnsi="Arial" w:cs="Arial"/>
        </w:rPr>
        <w:t>UFPR. 2016</w:t>
      </w:r>
    </w:p>
    <w:p w:rsidR="00F5077F" w:rsidRPr="00E650CB" w:rsidRDefault="00F5077F">
      <w:pPr>
        <w:spacing w:before="0" w:line="360" w:lineRule="auto"/>
        <w:ind w:firstLine="0"/>
        <w:rPr>
          <w:rFonts w:ascii="Arial" w:hAnsi="Arial" w:cs="Arial"/>
        </w:rPr>
      </w:pPr>
    </w:p>
    <w:p w:rsidR="004E70B3" w:rsidRDefault="00DA246F">
      <w:pPr>
        <w:spacing w:before="0" w:line="360" w:lineRule="auto"/>
        <w:ind w:firstLine="0"/>
        <w:rPr>
          <w:rFonts w:ascii="Arial" w:eastAsia="Arial" w:hAnsi="Arial" w:cs="Arial"/>
        </w:rPr>
      </w:pPr>
      <w:r w:rsidRPr="005302EB">
        <w:rPr>
          <w:rFonts w:ascii="Arial" w:eastAsia="Arial" w:hAnsi="Arial" w:cs="Arial"/>
        </w:rPr>
        <w:t>FRANÇA, Sibilla.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>”. Notas de Aula. UFPR. 2016</w:t>
      </w:r>
    </w:p>
    <w:p w:rsidR="0060733E" w:rsidRDefault="0060733E">
      <w:pPr>
        <w:spacing w:before="0" w:line="360" w:lineRule="auto"/>
        <w:ind w:firstLine="0"/>
        <w:rPr>
          <w:rFonts w:ascii="Arial" w:eastAsia="Arial" w:hAnsi="Arial" w:cs="Arial"/>
        </w:rPr>
      </w:pPr>
    </w:p>
    <w:p w:rsidR="0060733E" w:rsidRPr="00F5077F" w:rsidRDefault="00F5077F" w:rsidP="00F5077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F5077F">
        <w:rPr>
          <w:rFonts w:ascii="Arial" w:eastAsia="Arial" w:hAnsi="Arial" w:cs="Arial"/>
          <w:lang w:val="pt-BR"/>
        </w:rPr>
        <w:t>GRANTHAM; Doug, “</w:t>
      </w:r>
      <w:r w:rsidRPr="00F5077F">
        <w:rPr>
          <w:rFonts w:ascii="Arial" w:eastAsia="Arial" w:hAnsi="Arial" w:cs="Arial"/>
          <w:b/>
          <w:lang w:val="pt-BR"/>
        </w:rPr>
        <w:t>VHDL/FPGA Project</w:t>
      </w:r>
      <w:r w:rsidRPr="00F5077F">
        <w:rPr>
          <w:rFonts w:ascii="Arial" w:eastAsia="Arial" w:hAnsi="Arial" w:cs="Arial"/>
          <w:lang w:val="pt-BR"/>
        </w:rPr>
        <w:t>”. Curitiba 2016. Disponível em</w:t>
      </w:r>
      <w:r>
        <w:rPr>
          <w:rFonts w:ascii="Arial" w:eastAsia="Arial" w:hAnsi="Arial" w:cs="Arial"/>
          <w:lang w:val="pt-BR"/>
        </w:rPr>
        <w:t xml:space="preserve">: </w:t>
      </w:r>
      <w:r w:rsidR="0060733E" w:rsidRPr="00F5077F">
        <w:rPr>
          <w:rFonts w:ascii="Arial" w:eastAsia="Arial" w:hAnsi="Arial" w:cs="Arial"/>
          <w:lang w:val="pt-BR"/>
        </w:rPr>
        <w:t>https://sites.google.com/site/vhdlsimon/downloads</w:t>
      </w:r>
      <w:r>
        <w:rPr>
          <w:rFonts w:ascii="Arial" w:eastAsia="Arial" w:hAnsi="Arial" w:cs="Arial"/>
          <w:lang w:val="pt-BR"/>
        </w:rPr>
        <w:t>.</w:t>
      </w:r>
    </w:p>
    <w:p w:rsidR="00A52DA9" w:rsidRPr="00F5077F" w:rsidRDefault="00A52DA9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A52DA9" w:rsidRDefault="00A52DA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 w:rsidRPr="00DA21C9">
        <w:rPr>
          <w:rFonts w:ascii="Arial" w:hAnsi="Arial" w:cs="Arial"/>
          <w:b/>
          <w:color w:val="auto"/>
          <w:lang w:val="pt-BR"/>
        </w:rPr>
        <w:lastRenderedPageBreak/>
        <w:t>5 APÊNDICE</w:t>
      </w:r>
    </w:p>
    <w:p w:rsid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</w:p>
    <w:p w:rsidR="00DA21C9" w:rsidRPr="00DA21C9" w:rsidRDefault="00DA21C9">
      <w:pPr>
        <w:spacing w:before="0" w:line="360" w:lineRule="auto"/>
        <w:ind w:firstLine="0"/>
        <w:rPr>
          <w:rFonts w:ascii="Arial" w:hAnsi="Arial" w:cs="Arial"/>
          <w:b/>
          <w:color w:val="auto"/>
          <w:lang w:val="pt-BR"/>
        </w:rPr>
      </w:pPr>
      <w:r>
        <w:rPr>
          <w:rFonts w:ascii="Arial" w:hAnsi="Arial" w:cs="Arial"/>
          <w:b/>
          <w:color w:val="auto"/>
          <w:lang w:val="pt-BR"/>
        </w:rPr>
        <w:t>5.1 FINAL.VHD</w:t>
      </w:r>
      <w:bookmarkStart w:id="0" w:name="_GoBack"/>
      <w:bookmarkEnd w:id="0"/>
    </w:p>
    <w:sectPr w:rsidR="00DA21C9" w:rsidRPr="00DA21C9">
      <w:footerReference w:type="default" r:id="rId26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1CFF" w:rsidRDefault="000C1CFF" w:rsidP="00B109E8">
      <w:pPr>
        <w:spacing w:before="0"/>
      </w:pPr>
      <w:r>
        <w:separator/>
      </w:r>
    </w:p>
  </w:endnote>
  <w:endnote w:type="continuationSeparator" w:id="0">
    <w:p w:rsidR="000C1CFF" w:rsidRDefault="000C1CFF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109E8" w:rsidRDefault="00B109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1CFF" w:rsidRDefault="000C1CFF" w:rsidP="00B109E8">
      <w:pPr>
        <w:spacing w:before="0"/>
      </w:pPr>
      <w:r>
        <w:separator/>
      </w:r>
    </w:p>
  </w:footnote>
  <w:footnote w:type="continuationSeparator" w:id="0">
    <w:p w:rsidR="000C1CFF" w:rsidRDefault="000C1CFF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BD3790"/>
    <w:multiLevelType w:val="hybridMultilevel"/>
    <w:tmpl w:val="11A2DA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5540E"/>
    <w:rsid w:val="0008081B"/>
    <w:rsid w:val="00096B6D"/>
    <w:rsid w:val="000A2D45"/>
    <w:rsid w:val="000B644F"/>
    <w:rsid w:val="000B675B"/>
    <w:rsid w:val="000B69D5"/>
    <w:rsid w:val="000C1CFF"/>
    <w:rsid w:val="000C2075"/>
    <w:rsid w:val="000C4EF9"/>
    <w:rsid w:val="000D2603"/>
    <w:rsid w:val="000E4439"/>
    <w:rsid w:val="000E5A21"/>
    <w:rsid w:val="000F44BC"/>
    <w:rsid w:val="001014A2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5142B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13D20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D5D89"/>
    <w:rsid w:val="003D7646"/>
    <w:rsid w:val="003F5D02"/>
    <w:rsid w:val="00402FB7"/>
    <w:rsid w:val="00412331"/>
    <w:rsid w:val="004167A8"/>
    <w:rsid w:val="00417C5F"/>
    <w:rsid w:val="004214E3"/>
    <w:rsid w:val="004373C2"/>
    <w:rsid w:val="00444106"/>
    <w:rsid w:val="00446ED3"/>
    <w:rsid w:val="00480DF0"/>
    <w:rsid w:val="004C24B2"/>
    <w:rsid w:val="004C5426"/>
    <w:rsid w:val="004E4646"/>
    <w:rsid w:val="004E70B3"/>
    <w:rsid w:val="00502124"/>
    <w:rsid w:val="00511D5C"/>
    <w:rsid w:val="005135B9"/>
    <w:rsid w:val="00525D93"/>
    <w:rsid w:val="005270B9"/>
    <w:rsid w:val="005302EB"/>
    <w:rsid w:val="005458F8"/>
    <w:rsid w:val="005501C5"/>
    <w:rsid w:val="0058334D"/>
    <w:rsid w:val="005A5979"/>
    <w:rsid w:val="005B6A9C"/>
    <w:rsid w:val="005D127B"/>
    <w:rsid w:val="005D32AF"/>
    <w:rsid w:val="005D55B7"/>
    <w:rsid w:val="005D5B09"/>
    <w:rsid w:val="005F29D5"/>
    <w:rsid w:val="0060733E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66178"/>
    <w:rsid w:val="00786AFF"/>
    <w:rsid w:val="007A2FAD"/>
    <w:rsid w:val="007B224E"/>
    <w:rsid w:val="007C12E9"/>
    <w:rsid w:val="007D5880"/>
    <w:rsid w:val="007F6DA8"/>
    <w:rsid w:val="008052F6"/>
    <w:rsid w:val="00840479"/>
    <w:rsid w:val="00853610"/>
    <w:rsid w:val="00860896"/>
    <w:rsid w:val="0087356A"/>
    <w:rsid w:val="00873E5E"/>
    <w:rsid w:val="00885EBE"/>
    <w:rsid w:val="00897331"/>
    <w:rsid w:val="008A76F4"/>
    <w:rsid w:val="008A7998"/>
    <w:rsid w:val="008B185E"/>
    <w:rsid w:val="008D351B"/>
    <w:rsid w:val="008D5E71"/>
    <w:rsid w:val="008E530B"/>
    <w:rsid w:val="008F4A49"/>
    <w:rsid w:val="00901A9E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9F3A43"/>
    <w:rsid w:val="00A033D0"/>
    <w:rsid w:val="00A12CA8"/>
    <w:rsid w:val="00A32C98"/>
    <w:rsid w:val="00A41664"/>
    <w:rsid w:val="00A416C0"/>
    <w:rsid w:val="00A42494"/>
    <w:rsid w:val="00A47481"/>
    <w:rsid w:val="00A52DA9"/>
    <w:rsid w:val="00A623FE"/>
    <w:rsid w:val="00A63472"/>
    <w:rsid w:val="00A67253"/>
    <w:rsid w:val="00A70404"/>
    <w:rsid w:val="00AB199C"/>
    <w:rsid w:val="00AF7F27"/>
    <w:rsid w:val="00B109E8"/>
    <w:rsid w:val="00B169D6"/>
    <w:rsid w:val="00B414F1"/>
    <w:rsid w:val="00B51209"/>
    <w:rsid w:val="00B52D0B"/>
    <w:rsid w:val="00B54709"/>
    <w:rsid w:val="00B636BF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1C9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650CB"/>
    <w:rsid w:val="00E6608B"/>
    <w:rsid w:val="00E714C0"/>
    <w:rsid w:val="00ED668B"/>
    <w:rsid w:val="00EE436C"/>
    <w:rsid w:val="00EE5AF1"/>
    <w:rsid w:val="00EF57D6"/>
    <w:rsid w:val="00F05627"/>
    <w:rsid w:val="00F061C2"/>
    <w:rsid w:val="00F11250"/>
    <w:rsid w:val="00F15E37"/>
    <w:rsid w:val="00F36914"/>
    <w:rsid w:val="00F5077F"/>
    <w:rsid w:val="00F55C99"/>
    <w:rsid w:val="00F6665B"/>
    <w:rsid w:val="00F77D65"/>
    <w:rsid w:val="00F91EFD"/>
    <w:rsid w:val="00FA2A87"/>
    <w:rsid w:val="00FD1A75"/>
    <w:rsid w:val="00FF010B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E1FCF6"/>
  <w15:docId w15:val="{51F493C3-3193-4057-B357-01691D0BA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99"/>
    <w:qFormat/>
    <w:rsid w:val="002743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B109E8"/>
  </w:style>
  <w:style w:type="paragraph" w:styleId="Footer">
    <w:name w:val="footer"/>
    <w:basedOn w:val="Normal"/>
    <w:link w:val="Footer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B109E8"/>
  </w:style>
  <w:style w:type="paragraph" w:styleId="BalloonText">
    <w:name w:val="Balloon Text"/>
    <w:basedOn w:val="Normal"/>
    <w:link w:val="BalloonTextChar"/>
    <w:uiPriority w:val="99"/>
    <w:semiHidden/>
    <w:unhideWhenUsed/>
    <w:rsid w:val="00502124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21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22</Pages>
  <Words>3473</Words>
  <Characters>19802</Characters>
  <Application>Microsoft Office Word</Application>
  <DocSecurity>0</DocSecurity>
  <Lines>165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 Mantovani Antunes</cp:lastModifiedBy>
  <cp:revision>183</cp:revision>
  <dcterms:created xsi:type="dcterms:W3CDTF">2016-11-22T21:08:00Z</dcterms:created>
  <dcterms:modified xsi:type="dcterms:W3CDTF">2016-11-30T00:27:00Z</dcterms:modified>
</cp:coreProperties>
</file>